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459"/>
        <w:gridCol w:w="329"/>
        <w:gridCol w:w="459"/>
        <w:gridCol w:w="1461"/>
        <w:gridCol w:w="2379"/>
        <w:gridCol w:w="673"/>
        <w:gridCol w:w="444"/>
        <w:gridCol w:w="459"/>
        <w:gridCol w:w="788"/>
        <w:gridCol w:w="13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035" w:type="dxa"/>
            <w:gridSpan w:val="2"/>
          </w:tcPr>
          <w:p>
            <w:pPr/>
          </w:p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</w:p>
        </w:tc>
        <w:tc>
          <w:tcPr>
            <w:tcW w:w="2134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滁州市机电工程学校东部校区经贸信息教学楼装饰装修项目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/>
          </w:p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>
            <w:pPr/>
          </w:p>
        </w:tc>
        <w:tc>
          <w:tcPr>
            <w:tcW w:w="2593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364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4284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364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284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823" w:type="dxa"/>
            <w:gridSpan w:val="4"/>
          </w:tcPr>
          <w:p>
            <w:pPr/>
          </w:p>
        </w:tc>
        <w:tc>
          <w:tcPr>
            <w:tcW w:w="384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日</w:t>
            </w:r>
          </w:p>
        </w:tc>
        <w:tc>
          <w:tcPr>
            <w:tcW w:w="3710" w:type="dxa"/>
            <w:gridSpan w:val="5"/>
          </w:tcPr>
          <w:p>
            <w:pPr>
              <w:rPr>
                <w:highlight w:val="none"/>
              </w:rPr>
            </w:pPr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0E20"/>
    <w:rsid w:val="00231AAB"/>
    <w:rsid w:val="00926C2B"/>
    <w:rsid w:val="009412D9"/>
    <w:rsid w:val="00954E80"/>
    <w:rsid w:val="009834FA"/>
    <w:rsid w:val="00A66E9D"/>
    <w:rsid w:val="00D80E20"/>
    <w:rsid w:val="00DE3FD1"/>
    <w:rsid w:val="00FA2125"/>
    <w:rsid w:val="06B868CD"/>
    <w:rsid w:val="19EA0910"/>
    <w:rsid w:val="1AFE04B3"/>
    <w:rsid w:val="1BA25164"/>
    <w:rsid w:val="227A3855"/>
    <w:rsid w:val="25886B00"/>
    <w:rsid w:val="29CC57BF"/>
    <w:rsid w:val="37E01437"/>
    <w:rsid w:val="388E1DA3"/>
    <w:rsid w:val="3E653D6F"/>
    <w:rsid w:val="3ECB12FE"/>
    <w:rsid w:val="3F5318B6"/>
    <w:rsid w:val="4ED25428"/>
    <w:rsid w:val="5BE00AE6"/>
    <w:rsid w:val="5C3A492D"/>
    <w:rsid w:val="65F7058A"/>
    <w:rsid w:val="686D36CF"/>
    <w:rsid w:val="6B935E4F"/>
    <w:rsid w:val="6C006204"/>
    <w:rsid w:val="6ECB71CB"/>
    <w:rsid w:val="70C66C8E"/>
    <w:rsid w:val="762521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20</Words>
  <Characters>119</Characters>
  <Lines>1</Lines>
  <Paragraphs>1</Paragraphs>
  <ScaleCrop>false</ScaleCrop>
  <LinksUpToDate>false</LinksUpToDate>
  <CharactersWithSpaces>138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cp:lastPrinted>2021-07-08T07:17:00Z</cp:lastPrinted>
  <dcterms:modified xsi:type="dcterms:W3CDTF">2022-05-24T08:02:18Z</dcterms:modified>
  <dc:subject>Report</dc:subject>
  <dc:title>Report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